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8F1" w:rsidRDefault="007938F1" w:rsidP="007938F1">
      <w:pPr>
        <w:spacing w:before="100" w:beforeAutospacing="1" w:after="100" w:afterAutospacing="1"/>
        <w:jc w:val="center"/>
      </w:pPr>
      <w:r>
        <w:rPr>
          <w:rFonts w:ascii="Verdana" w:hAnsi="Verdana"/>
          <w:b/>
          <w:bCs/>
          <w:noProof/>
          <w:sz w:val="15"/>
          <w:szCs w:val="15"/>
        </w:rPr>
        <w:drawing>
          <wp:inline distT="0" distB="0" distL="0" distR="0">
            <wp:extent cx="2239645" cy="862330"/>
            <wp:effectExtent l="0" t="0" r="8255" b="0"/>
            <wp:docPr id="1" name="Picture 1" descr="cid:image001.jpg@01D7FCC4.8FEC3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7FCC4.8FEC331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4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8F1" w:rsidRDefault="007938F1" w:rsidP="007938F1">
      <w:pPr>
        <w:spacing w:before="100" w:beforeAutospacing="1" w:after="100" w:afterAutospacing="1"/>
        <w:jc w:val="center"/>
      </w:pPr>
    </w:p>
    <w:p w:rsidR="007938F1" w:rsidRDefault="007938F1" w:rsidP="007938F1">
      <w:pPr>
        <w:spacing w:before="100" w:beforeAutospacing="1" w:after="100" w:afterAutospacing="1"/>
        <w:jc w:val="right"/>
        <w:rPr>
          <w:b/>
          <w:bCs/>
        </w:rPr>
      </w:pPr>
      <w:r>
        <w:rPr>
          <w:rFonts w:ascii="Calibri" w:hAnsi="Calibri" w:cs="Calibri"/>
          <w:b/>
          <w:bCs/>
          <w:sz w:val="15"/>
          <w:szCs w:val="15"/>
        </w:rPr>
        <w:t>11 January 2022</w:t>
      </w:r>
    </w:p>
    <w:p w:rsidR="007938F1" w:rsidRDefault="007938F1" w:rsidP="007938F1">
      <w:pPr>
        <w:pStyle w:val="NormalWeb"/>
        <w:spacing w:before="0" w:beforeAutospacing="0" w:after="0" w:afterAutospacing="0"/>
        <w:jc w:val="right"/>
      </w:pPr>
      <w:bookmarkStart w:id="0" w:name="_GoBack"/>
      <w:bookmarkEnd w:id="0"/>
      <w:r>
        <w:rPr>
          <w:rFonts w:ascii="Calibri" w:hAnsi="Calibri" w:cs="Calibri"/>
        </w:rPr>
        <w:t> </w:t>
      </w:r>
    </w:p>
    <w:p w:rsidR="007938F1" w:rsidRDefault="007938F1" w:rsidP="007938F1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u w:val="single"/>
        </w:rPr>
        <w:t>Bermuda Government Scholarships Open</w:t>
      </w:r>
    </w:p>
    <w:p w:rsidR="007938F1" w:rsidRDefault="007938F1" w:rsidP="007938F1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</w:rPr>
        <w:t> </w:t>
      </w:r>
    </w:p>
    <w:p w:rsidR="007938F1" w:rsidRDefault="007938F1" w:rsidP="007938F1">
      <w:pPr>
        <w:pStyle w:val="NormalWeb"/>
        <w:spacing w:before="0" w:beforeAutospacing="0" w:after="0" w:afterAutospacing="0"/>
      </w:pPr>
      <w:r>
        <w:rPr>
          <w:rFonts w:ascii="Calibri" w:hAnsi="Calibri" w:cs="Calibri"/>
        </w:rPr>
        <w:t>The Ministry of Education wishes to advise the public that the 2022 Bermuda Scholarship Applications are now live.</w:t>
      </w:r>
    </w:p>
    <w:p w:rsidR="007938F1" w:rsidRDefault="007938F1" w:rsidP="007938F1">
      <w:pPr>
        <w:pStyle w:val="NormalWeb"/>
        <w:spacing w:before="0" w:beforeAutospacing="0" w:after="0" w:afterAutospacing="0"/>
      </w:pPr>
      <w:r>
        <w:rPr>
          <w:rFonts w:ascii="Calibri" w:hAnsi="Calibri" w:cs="Calibri"/>
        </w:rPr>
        <w:t>Students are encouraged to go to the link and fill in their information as early as possible.</w:t>
      </w:r>
    </w:p>
    <w:p w:rsidR="007938F1" w:rsidRDefault="007938F1" w:rsidP="007938F1">
      <w:pPr>
        <w:spacing w:before="100" w:beforeAutospacing="1" w:after="100" w:afterAutospacing="1"/>
      </w:pPr>
      <w:r>
        <w:rPr>
          <w:rFonts w:ascii="Calibri" w:hAnsi="Calibri" w:cs="Calibri"/>
        </w:rPr>
        <w:t>The Acting Minister of Education, the Hon. Tinee Furbert JP MP, stated, “Going off to college or university is an exciting time in a person’s life. It is an opportunity to seek new challenges and experiences, while cultivating the skills and knowledge for your future career or business. I hope as many students as possible take advantage of the numerous scholarships that are available. If you don’t apply, you can’t be considered. I wish all applicants the best of luck!”</w:t>
      </w:r>
    </w:p>
    <w:p w:rsidR="007938F1" w:rsidRDefault="007938F1" w:rsidP="007938F1">
      <w:pPr>
        <w:spacing w:before="100" w:beforeAutospacing="1" w:after="100" w:afterAutospacing="1"/>
      </w:pPr>
      <w:r>
        <w:rPr>
          <w:rFonts w:ascii="Calibri" w:hAnsi="Calibri" w:cs="Calibri"/>
        </w:rPr>
        <w:t xml:space="preserve">The deadline for the applications are April 11, 2022 and can be found at </w:t>
      </w:r>
      <w:hyperlink r:id="rId6" w:history="1">
        <w:r>
          <w:rPr>
            <w:rStyle w:val="Hyperlink"/>
            <w:rFonts w:ascii="Calibri" w:hAnsi="Calibri" w:cs="Calibri"/>
            <w:color w:val="0000FF"/>
          </w:rPr>
          <w:t>www.</w:t>
        </w:r>
        <w:r>
          <w:rPr>
            <w:rStyle w:val="Hyperlink"/>
            <w:rFonts w:ascii="Calibri" w:hAnsi="Calibri" w:cs="Calibri"/>
            <w:color w:val="0000FF"/>
            <w:sz w:val="22"/>
            <w:szCs w:val="22"/>
          </w:rPr>
          <w:t>bermudascholarships.com</w:t>
        </w:r>
      </w:hyperlink>
      <w:r>
        <w:rPr>
          <w:rFonts w:ascii="Calibri" w:hAnsi="Calibri" w:cs="Calibri"/>
          <w:sz w:val="22"/>
          <w:szCs w:val="22"/>
        </w:rPr>
        <w:t>.</w:t>
      </w:r>
    </w:p>
    <w:p w:rsidR="001D6E69" w:rsidRDefault="007938F1"/>
    <w:sectPr w:rsidR="001D6E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F1"/>
    <w:rsid w:val="000B032D"/>
    <w:rsid w:val="007938F1"/>
    <w:rsid w:val="008A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65E99"/>
  <w15:chartTrackingRefBased/>
  <w15:docId w15:val="{999A29DE-81D0-4214-86E5-CAC0E832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8F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38F1"/>
    <w:rPr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7938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7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rmudascholarships.com" TargetMode="External"/><Relationship Id="rId5" Type="http://schemas.openxmlformats.org/officeDocument/2006/relationships/image" Target="cid:image002.jpg@01D8064D.23F903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Davida Morris</dc:creator>
  <cp:keywords/>
  <dc:description/>
  <cp:lastModifiedBy>Davida Morris</cp:lastModifiedBy>
  <cp:revision>1</cp:revision>
  <dcterms:created xsi:type="dcterms:W3CDTF">2022-01-11T15:12:00Z</dcterms:created>
  <dcterms:modified xsi:type="dcterms:W3CDTF">2022-01-11T15:13:00Z</dcterms:modified>
</cp:coreProperties>
</file>